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0988" w:rsidRDefault="004E475D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drawing>
          <wp:inline distT="0" distB="0" distL="0" distR="0">
            <wp:extent cx="7867650" cy="11134725"/>
            <wp:effectExtent l="171450" t="171450" r="361950" b="352425"/>
            <wp:docPr id="3" name="Рисунок 3" descr="C:\Users\Пользователь\Desktop\Сканы  РПД\ВвОИДпед-муз\ВвОИДпед-муз 3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Сканы  РПД\ВвОИДпед-муз\ВвОИДпед-муз 3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0" cy="11134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CB528A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 wp14:anchorId="43E48748" wp14:editId="3126BA9C">
            <wp:extent cx="6480810" cy="9087485"/>
            <wp:effectExtent l="0" t="0" r="0" b="0"/>
            <wp:docPr id="4" name="Рисунок 4" descr="C:\Users\Пользователь\Desktop\ДЛя Работы в субботу\РПД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ДЛя Работы в субботу\РПД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08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6A44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5"/>
        <w:gridCol w:w="1754"/>
        <w:gridCol w:w="4780"/>
        <w:gridCol w:w="971"/>
      </w:tblGrid>
      <w:tr w:rsidR="0088024F" w:rsidTr="007C3A6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МОВС-16,17,18.plx</w:t>
            </w:r>
          </w:p>
        </w:tc>
        <w:tc>
          <w:tcPr>
            <w:tcW w:w="5104" w:type="dxa"/>
          </w:tcPr>
          <w:p w:rsidR="0088024F" w:rsidRDefault="0088024F" w:rsidP="007C3A6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первоначальных основ методологической культуры педагога-музыканта как неотъемлемой части профессиональной подготовки.</w:t>
            </w:r>
          </w:p>
        </w:tc>
      </w:tr>
      <w:tr w:rsidR="0088024F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88024F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88024F" w:rsidRPr="00BA6A44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об учебно-исследовательской музыкально-педагогической деятельности;</w:t>
            </w:r>
          </w:p>
        </w:tc>
      </w:tr>
      <w:tr w:rsidR="0088024F" w:rsidRPr="00BA6A44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знать методологические основы в сфере педагогики музыкального образования;</w:t>
            </w:r>
          </w:p>
        </w:tc>
      </w:tr>
      <w:tr w:rsidR="0088024F" w:rsidRPr="00BA6A44" w:rsidTr="007C3A6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владеть критериями диагностики и оценки музыкальных знаний и способностей учащихся.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766" w:type="dxa"/>
          </w:tcPr>
          <w:p w:rsidR="0088024F" w:rsidRPr="00F53F82" w:rsidRDefault="0088024F" w:rsidP="007C3A6A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88024F" w:rsidRPr="00F53F82" w:rsidRDefault="0088024F" w:rsidP="007C3A6A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88024F" w:rsidRPr="00F53F82" w:rsidRDefault="0088024F" w:rsidP="007C3A6A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88024F" w:rsidRPr="00F53F82" w:rsidRDefault="0088024F" w:rsidP="007C3A6A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8024F" w:rsidRPr="00F53F82" w:rsidRDefault="0088024F" w:rsidP="007C3A6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8024F" w:rsidRPr="00F53F82" w:rsidRDefault="0088024F" w:rsidP="007C3A6A">
            <w:pPr>
              <w:rPr>
                <w:lang w:val="ru-RU"/>
              </w:rPr>
            </w:pPr>
          </w:p>
        </w:tc>
      </w:tr>
      <w:tr w:rsidR="0088024F" w:rsidRPr="00BA6A44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88024F" w:rsidTr="007C3A6A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88024F" w:rsidRPr="00BA6A44" w:rsidTr="007C3A6A">
        <w:trPr>
          <w:trHeight w:hRule="exact" w:val="138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успешного освоения дисциплины обучающийся должен иметь базовую подготовку программы среднего профессионального образования, а также знания дисциплин: "Зарубежная музыка в контексте европейской художественной культуры 17-19 </w:t>
            </w:r>
            <w:proofErr w:type="spellStart"/>
            <w:proofErr w:type="gramStart"/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</w:t>
            </w:r>
            <w:proofErr w:type="spellEnd"/>
            <w:proofErr w:type="gramEnd"/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", "Историко-стилевые тенденции в зарубежном музыкальном искусстве", "Компьютерные технологии в музыкальном образовании", "Естественнонаучная картина мира", "Культура речи", "Культурология", "Основы музыкально-теоретических знаний", "Педагогика", "Профессиональная этика", "Психология", "Теория и технология музыкального образования"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88024F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</w:p>
        </w:tc>
      </w:tr>
      <w:tr w:rsidR="0088024F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диагностика</w:t>
            </w:r>
            <w:proofErr w:type="spellEnd"/>
          </w:p>
        </w:tc>
      </w:tr>
      <w:tr w:rsidR="0088024F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инструмент</w:t>
            </w:r>
            <w:proofErr w:type="spellEnd"/>
          </w:p>
        </w:tc>
      </w:tr>
      <w:tr w:rsidR="0088024F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музыки</w:t>
            </w:r>
            <w:proofErr w:type="spellEnd"/>
          </w:p>
        </w:tc>
      </w:tr>
      <w:tr w:rsidR="0088024F" w:rsidTr="007C3A6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</w:p>
        </w:tc>
      </w:tr>
      <w:tr w:rsidR="0088024F" w:rsidTr="007C3A6A">
        <w:trPr>
          <w:trHeight w:hRule="exact" w:val="277"/>
        </w:trPr>
        <w:tc>
          <w:tcPr>
            <w:tcW w:w="766" w:type="dxa"/>
          </w:tcPr>
          <w:p w:rsidR="0088024F" w:rsidRDefault="0088024F" w:rsidP="007C3A6A"/>
        </w:tc>
        <w:tc>
          <w:tcPr>
            <w:tcW w:w="511" w:type="dxa"/>
          </w:tcPr>
          <w:p w:rsidR="0088024F" w:rsidRDefault="0088024F" w:rsidP="007C3A6A"/>
        </w:tc>
        <w:tc>
          <w:tcPr>
            <w:tcW w:w="1560" w:type="dxa"/>
          </w:tcPr>
          <w:p w:rsidR="0088024F" w:rsidRDefault="0088024F" w:rsidP="007C3A6A"/>
        </w:tc>
        <w:tc>
          <w:tcPr>
            <w:tcW w:w="1844" w:type="dxa"/>
          </w:tcPr>
          <w:p w:rsidR="0088024F" w:rsidRDefault="0088024F" w:rsidP="007C3A6A"/>
        </w:tc>
        <w:tc>
          <w:tcPr>
            <w:tcW w:w="5104" w:type="dxa"/>
          </w:tcPr>
          <w:p w:rsidR="0088024F" w:rsidRDefault="0088024F" w:rsidP="007C3A6A"/>
        </w:tc>
        <w:tc>
          <w:tcPr>
            <w:tcW w:w="993" w:type="dxa"/>
          </w:tcPr>
          <w:p w:rsidR="0088024F" w:rsidRDefault="0088024F" w:rsidP="007C3A6A"/>
        </w:tc>
      </w:tr>
      <w:tr w:rsidR="0088024F" w:rsidRPr="00BA6A44" w:rsidTr="007C3A6A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88024F" w:rsidRPr="00BA6A44" w:rsidTr="007C3A6A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ОК-6: способностью к самоорганизации и самообразованию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и саморазвития на высоком уровне;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и саморазвития на среднем  уровне;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и саморазвития на низком уровне;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и саморазвития на высоком уровне;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и саморазвития на среднем  уровне;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и саморазвития на низком уровне;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организации и саморазвития на высоком уровне;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организации и саморазвития на среднем уровне;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F53F82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53F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организации и саморазвития на низком  уровне;</w:t>
            </w:r>
          </w:p>
        </w:tc>
      </w:tr>
      <w:tr w:rsidR="0088024F" w:rsidRPr="00BA6A44" w:rsidTr="007C3A6A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методологические основы в сфере педагогики музыкального образования и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педагогики общего музыкального образования;</w:t>
            </w:r>
          </w:p>
        </w:tc>
      </w:tr>
      <w:tr w:rsidR="0088024F" w:rsidTr="007C3A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сущность учебно-исследовательской деятельности педагога-музыканта 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</w:t>
            </w:r>
            <w:proofErr w:type="gramEnd"/>
          </w:p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методологическом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уровне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88024F" w:rsidRPr="00BA6A44" w:rsidTr="007C3A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об учебно-исследовательской музыкально-педагогической деятельности в предметном поле педагогики музыкального образования;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об учебно-исследовательской музыкально-педагогической деятельности в предметном поле педагогики музыкального образования;</w:t>
            </w:r>
          </w:p>
        </w:tc>
      </w:tr>
      <w:tr w:rsidR="0088024F" w:rsidRPr="00BA6A44" w:rsidTr="007C3A6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организовать самообразование, направленное на осуществление учебно-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исследовательской деятельности педагога-музыканта на методологическом уровне.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в научно-исследовательской деятельности</w:t>
            </w:r>
          </w:p>
        </w:tc>
      </w:tr>
    </w:tbl>
    <w:p w:rsidR="0088024F" w:rsidRPr="0088024F" w:rsidRDefault="0088024F" w:rsidP="0088024F">
      <w:pPr>
        <w:rPr>
          <w:sz w:val="0"/>
          <w:szCs w:val="0"/>
          <w:lang w:val="ru-RU"/>
        </w:rPr>
      </w:pPr>
      <w:r w:rsidRPr="0088024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1"/>
        <w:gridCol w:w="270"/>
        <w:gridCol w:w="2957"/>
        <w:gridCol w:w="962"/>
        <w:gridCol w:w="695"/>
        <w:gridCol w:w="1114"/>
        <w:gridCol w:w="1249"/>
        <w:gridCol w:w="682"/>
        <w:gridCol w:w="397"/>
        <w:gridCol w:w="979"/>
      </w:tblGrid>
      <w:tr w:rsidR="0088024F" w:rsidTr="007C3A6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1135" w:type="dxa"/>
          </w:tcPr>
          <w:p w:rsidR="0088024F" w:rsidRDefault="0088024F" w:rsidP="007C3A6A"/>
        </w:tc>
        <w:tc>
          <w:tcPr>
            <w:tcW w:w="1277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426" w:type="dxa"/>
          </w:tcPr>
          <w:p w:rsidR="0088024F" w:rsidRDefault="0088024F" w:rsidP="007C3A6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средствами и навыками реализации культурно-просветительской деятельности;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критериями диагностики и оценки музыкальных знаний и способностей учащихся.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умение профессионально оценивать знания и навыки учащихся.</w:t>
            </w:r>
          </w:p>
        </w:tc>
      </w:tr>
      <w:tr w:rsidR="0088024F" w:rsidRPr="00BA6A44" w:rsidTr="007C3A6A">
        <w:trPr>
          <w:trHeight w:hRule="exact" w:val="67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ПК-5: способностью осуществлять педагогическое сопровождение социализации и профессионального самоопределения </w:t>
            </w:r>
            <w:proofErr w:type="gramStart"/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Tr="007C3A6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 применения  современных  методов  диагностирования  достижений</w:t>
            </w:r>
          </w:p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обучающихся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и 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воспитанников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88024F" w:rsidTr="007C3A6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технологии педагогического сопровождения   процессов   социализации   и  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</w:t>
            </w:r>
            <w:proofErr w:type="spellEnd"/>
          </w:p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самоопределения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обучающихся</w:t>
            </w:r>
            <w:proofErr w:type="spellEnd"/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приемы  подготовки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учащихсях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  сознательному  выбору 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</w:t>
            </w:r>
            <w:proofErr w:type="spellEnd"/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 методы,  способы  и  средства  получения, хранения,  переработки  информации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работать  с  компьютером  как средством управления информацией;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поиск и отбор необходимой информации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методологической культуры учителя музыки.</w:t>
            </w:r>
          </w:p>
        </w:tc>
      </w:tr>
      <w:tr w:rsidR="0088024F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приемами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исследования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88024F" w:rsidTr="007C3A6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целостного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методологического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88024F" w:rsidRPr="00BA6A44" w:rsidTr="007C3A6A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88024F" w:rsidTr="007C3A6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методологические основы в сфере педагогики музыкального образования и теоретические основы педагогики общего музыкального образования;</w:t>
            </w:r>
          </w:p>
        </w:tc>
      </w:tr>
      <w:tr w:rsidR="0088024F" w:rsidRPr="00BA6A44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сущность учебно-исследовательской деятельности педагога-музыканта на методологическом уровне;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об учебно-исследовательской музыкально-педагогической деятельности в предметном поле педагогики музыкального образования;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организовать самообразование, направленное на осуществление учебно-исследовательской деятельности педагога-музыканта на методологическом уровне.</w:t>
            </w:r>
          </w:p>
        </w:tc>
      </w:tr>
      <w:tr w:rsidR="0088024F" w:rsidTr="007C3A6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об учебно-исследовательской музыкально-педагогической деятельности в предметном поле педагогики музыкального образования;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организовать самообразование, направленное на осуществление учебно-исследовательской деятельности педагога-музыканта на методологическом уровне.</w:t>
            </w:r>
          </w:p>
        </w:tc>
      </w:tr>
      <w:tr w:rsidR="0088024F" w:rsidTr="007C3A6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8024F" w:rsidRPr="00BA6A44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средствами и навыками реализации культурно-просветительской деятельности;</w:t>
            </w:r>
          </w:p>
        </w:tc>
      </w:tr>
      <w:tr w:rsidR="0088024F" w:rsidRPr="00BA6A44" w:rsidTr="007C3A6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критериями диагностики и оценки музыкальных знаний и способностей учащихся.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766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</w:tr>
      <w:tr w:rsidR="0088024F" w:rsidRPr="00BA6A44" w:rsidTr="007C3A6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88024F" w:rsidTr="007C3A6A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88024F" w:rsidRPr="00BA6A44" w:rsidTr="007C3A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Научное исследование в педагогике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музыкального образования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</w:tr>
      <w:tr w:rsidR="0088024F" w:rsidTr="007C3A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Методология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исследования. Методы исследования в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едагогике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Методология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исследования. Методы исследования в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едагогике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/</w:t>
            </w:r>
            <w:proofErr w:type="spellStart"/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Методология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исследования. Методы исследования в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едагогике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</w:tbl>
    <w:p w:rsidR="0088024F" w:rsidRDefault="0088024F" w:rsidP="0088024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7"/>
        <w:gridCol w:w="269"/>
        <w:gridCol w:w="1693"/>
        <w:gridCol w:w="1859"/>
        <w:gridCol w:w="891"/>
        <w:gridCol w:w="646"/>
        <w:gridCol w:w="1059"/>
        <w:gridCol w:w="653"/>
        <w:gridCol w:w="543"/>
        <w:gridCol w:w="668"/>
        <w:gridCol w:w="380"/>
        <w:gridCol w:w="936"/>
      </w:tblGrid>
      <w:tr w:rsidR="0088024F" w:rsidTr="007C3A6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1135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568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426" w:type="dxa"/>
          </w:tcPr>
          <w:p w:rsidR="0088024F" w:rsidRDefault="0088024F" w:rsidP="007C3A6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88024F" w:rsidTr="007C3A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и этапы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и этапы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 /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и этапы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RPr="00BA6A44" w:rsidTr="007C3A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характеристики практической деятельности музыкально-педагогического исследования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</w:tr>
      <w:tr w:rsidR="0088024F" w:rsidTr="007C3A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Методология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 во взаимодействии с практикой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Л2.5 Л2.6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Методология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 во взаимодействии с практикой /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Методология музыкальн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педагогического исследования во взаимодействии с практикой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основы создания ВКР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основы создания ВКР /</w:t>
            </w:r>
            <w:proofErr w:type="spellStart"/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основы создания ВКР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</w:tr>
      <w:tr w:rsidR="0088024F" w:rsidTr="007C3A6A">
        <w:trPr>
          <w:trHeight w:hRule="exact" w:val="277"/>
        </w:trPr>
        <w:tc>
          <w:tcPr>
            <w:tcW w:w="710" w:type="dxa"/>
          </w:tcPr>
          <w:p w:rsidR="0088024F" w:rsidRDefault="0088024F" w:rsidP="007C3A6A"/>
        </w:tc>
        <w:tc>
          <w:tcPr>
            <w:tcW w:w="285" w:type="dxa"/>
          </w:tcPr>
          <w:p w:rsidR="0088024F" w:rsidRDefault="0088024F" w:rsidP="007C3A6A"/>
        </w:tc>
        <w:tc>
          <w:tcPr>
            <w:tcW w:w="1702" w:type="dxa"/>
          </w:tcPr>
          <w:p w:rsidR="0088024F" w:rsidRDefault="0088024F" w:rsidP="007C3A6A"/>
        </w:tc>
        <w:tc>
          <w:tcPr>
            <w:tcW w:w="1986" w:type="dxa"/>
          </w:tcPr>
          <w:p w:rsidR="0088024F" w:rsidRDefault="0088024F" w:rsidP="007C3A6A"/>
        </w:tc>
        <w:tc>
          <w:tcPr>
            <w:tcW w:w="851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1135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568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426" w:type="dxa"/>
          </w:tcPr>
          <w:p w:rsidR="0088024F" w:rsidRDefault="0088024F" w:rsidP="007C3A6A"/>
        </w:tc>
        <w:tc>
          <w:tcPr>
            <w:tcW w:w="993" w:type="dxa"/>
          </w:tcPr>
          <w:p w:rsidR="0088024F" w:rsidRDefault="0088024F" w:rsidP="007C3A6A"/>
        </w:tc>
      </w:tr>
      <w:tr w:rsidR="0088024F" w:rsidTr="007C3A6A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88024F" w:rsidRPr="00BA6A44" w:rsidTr="007C3A6A">
        <w:trPr>
          <w:trHeight w:hRule="exact" w:val="4213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Темы контрольных работ: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Каковы источники и условия исследовательского поиска?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Почему педагогическая концепция – основа педагогического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Какова организация составления программы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Каковы организационные и методические условия проведения исследовательского поиска?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Как бы вы охарактеризовали методологические принципы муз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педагогического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Каковы методологические требования к исследовательской деятельности педагога?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Что такое логическая структура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Что характеризует проблема и тема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9.Что такое объект и предмет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Что характеризует цель и задачи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Каковы методы педагогического исследования? ( Классификация методов)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В чем суть теоретических методов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 чем суть эмпирических методов исследования?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Как организовать сбор информации, её обработку, систематизацию, подведение итогов?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Что такое апробация и оформление результатов?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Каковы основные технические требования к оформлению цитат в тексте ВКР?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Каковы этапы и их функции в процессе проведения муз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педагогического эксперимента?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88024F" w:rsidRPr="00BA6A44" w:rsidTr="007C3A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</w:t>
            </w:r>
            <w:proofErr w:type="spellEnd"/>
          </w:p>
        </w:tc>
      </w:tr>
      <w:tr w:rsidR="0088024F" w:rsidTr="007C3A6A">
        <w:trPr>
          <w:trHeight w:hRule="exact" w:val="277"/>
        </w:trPr>
        <w:tc>
          <w:tcPr>
            <w:tcW w:w="710" w:type="dxa"/>
          </w:tcPr>
          <w:p w:rsidR="0088024F" w:rsidRDefault="0088024F" w:rsidP="007C3A6A"/>
        </w:tc>
        <w:tc>
          <w:tcPr>
            <w:tcW w:w="285" w:type="dxa"/>
          </w:tcPr>
          <w:p w:rsidR="0088024F" w:rsidRDefault="0088024F" w:rsidP="007C3A6A"/>
        </w:tc>
        <w:tc>
          <w:tcPr>
            <w:tcW w:w="1702" w:type="dxa"/>
          </w:tcPr>
          <w:p w:rsidR="0088024F" w:rsidRDefault="0088024F" w:rsidP="007C3A6A"/>
        </w:tc>
        <w:tc>
          <w:tcPr>
            <w:tcW w:w="1986" w:type="dxa"/>
          </w:tcPr>
          <w:p w:rsidR="0088024F" w:rsidRDefault="0088024F" w:rsidP="007C3A6A"/>
        </w:tc>
        <w:tc>
          <w:tcPr>
            <w:tcW w:w="851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1135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568" w:type="dxa"/>
          </w:tcPr>
          <w:p w:rsidR="0088024F" w:rsidRDefault="0088024F" w:rsidP="007C3A6A"/>
        </w:tc>
        <w:tc>
          <w:tcPr>
            <w:tcW w:w="710" w:type="dxa"/>
          </w:tcPr>
          <w:p w:rsidR="0088024F" w:rsidRDefault="0088024F" w:rsidP="007C3A6A"/>
        </w:tc>
        <w:tc>
          <w:tcPr>
            <w:tcW w:w="426" w:type="dxa"/>
          </w:tcPr>
          <w:p w:rsidR="0088024F" w:rsidRDefault="0088024F" w:rsidP="007C3A6A"/>
        </w:tc>
        <w:tc>
          <w:tcPr>
            <w:tcW w:w="993" w:type="dxa"/>
          </w:tcPr>
          <w:p w:rsidR="0088024F" w:rsidRDefault="0088024F" w:rsidP="007C3A6A"/>
        </w:tc>
      </w:tr>
      <w:tr w:rsidR="0088024F" w:rsidRPr="00BA6A44" w:rsidTr="007C3A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8024F" w:rsidTr="007C3A6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88024F" w:rsidRDefault="0088024F" w:rsidP="0088024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1897"/>
        <w:gridCol w:w="1900"/>
        <w:gridCol w:w="3157"/>
        <w:gridCol w:w="1595"/>
        <w:gridCol w:w="969"/>
      </w:tblGrid>
      <w:tr w:rsidR="0088024F" w:rsidTr="007C3A6A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88024F" w:rsidRDefault="0088024F" w:rsidP="007C3A6A"/>
        </w:tc>
        <w:tc>
          <w:tcPr>
            <w:tcW w:w="1702" w:type="dxa"/>
          </w:tcPr>
          <w:p w:rsidR="0088024F" w:rsidRDefault="0088024F" w:rsidP="007C3A6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88024F" w:rsidTr="007C3A6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8024F" w:rsidTr="007C3A6A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Методологическая культура педагога-музыканта: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спец.030700 -"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Муз.образование":Допущено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Учеб.-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88024F" w:rsidTr="007C3A6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Загвязинский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Исследовательская деятельность педагога: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88024F" w:rsidTr="007C3A6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Загвязинский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В.И., Емельянова И.Н.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Теории обучения и воспитания: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психолого-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пед.образованию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8024F" w:rsidTr="007C3A6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8024F" w:rsidTr="007C3A6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Минск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слово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1998</w:t>
            </w:r>
          </w:p>
        </w:tc>
      </w:tr>
      <w:tr w:rsidR="0088024F" w:rsidTr="007C3A6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Психология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искусства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.А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нализ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эстетической реакции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Лабиринт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1998</w:t>
            </w:r>
          </w:p>
        </w:tc>
      </w:tr>
      <w:tr w:rsidR="0088024F" w:rsidTr="007C3A6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Подготовка специалиста в области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образования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:Н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аучно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исследовательская деятельность в совершенствовании профессиональной подготовки: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Моногр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РГПУ, 1999</w:t>
            </w:r>
          </w:p>
        </w:tc>
      </w:tr>
      <w:tr w:rsidR="0088024F" w:rsidTr="007C3A6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Выготский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1998</w:t>
            </w:r>
          </w:p>
        </w:tc>
      </w:tr>
      <w:tr w:rsidR="0088024F" w:rsidTr="007C3A6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Романова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Исследовательская деятельность учителя как научное творчество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88024F" w:rsidTr="007C3A6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Кузнецова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Научно-исследовательская деятельность студентов в аспекте качества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88024F" w:rsidTr="007C3A6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Басин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Е.Я.,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Крутоус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Философская эстетика и психология искусства: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Гардарики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Бермус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Г. Введение в педагогическую деятельность. Учебник. М.: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-Медиа, 2013. – 112с.</w:t>
            </w:r>
          </w:p>
        </w:tc>
      </w:tr>
      <w:tr w:rsidR="0088024F" w:rsidRPr="00BA6A44" w:rsidTr="007C3A6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Галимова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Р.З. Психология личности музыкантов-исполнителей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монография / Р.З.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Галимова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Р.Ф. Сулейманов ; Институт экономики, управления и права (г. Казань). - Казань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Познание, 2009. - 140 с.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табл., схем.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978-5- 8399-0280-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 ;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88024F" w:rsidRPr="00BA6A44" w:rsidTr="007C3A6A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Бугрова, Н.А. Музыкальная педагогика и психология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учебно-методический комплекс дисциплины / Н.А. Бугрова ; Министерство культуры Российской Федерации, ФГБОУ ВПО «Кемеровский государственный университет культуры и искусств», Кафедра педагогики и психологии, Социально-гуманитарный институт. - Кемерово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КемГУКИ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2014. - Ч. 1. Музыкальная психология. - 176 с.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Библ. в кн.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88024F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Adobe Reader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документов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88024F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88024F" w:rsidRPr="00BA6A44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88024F" w:rsidRPr="00BA6A44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88024F" w:rsidRPr="00BA6A44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88024F" w:rsidRPr="00BA6A44" w:rsidTr="007C3A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Российский общеобразовательный портал</w:t>
            </w:r>
          </w:p>
        </w:tc>
      </w:tr>
      <w:tr w:rsidR="0088024F" w:rsidRPr="00BA6A44" w:rsidTr="007C3A6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countries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library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Культурология: теория школы, история, практика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710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</w:tr>
      <w:tr w:rsidR="0088024F" w:rsidRPr="00BA6A44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лекционных и практических занятий, укомплектованной учебной мебелью и </w:t>
            </w:r>
            <w:proofErr w:type="gram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техническими</w:t>
            </w:r>
            <w:proofErr w:type="gram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средства для обучения студентов.</w:t>
            </w:r>
          </w:p>
        </w:tc>
      </w:tr>
      <w:tr w:rsidR="0088024F" w:rsidTr="007C3A6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9"/>
                <w:szCs w:val="19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проведения лекционных и практических занятий  предполагается набор учебно-наглядных пособий, обеспечивающих тематические иллюстрации занятий.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занятиях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целесообразно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презентации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аудио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видеоматериалы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88024F" w:rsidRPr="00BA6A44" w:rsidTr="007C3A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956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Методическое обеспечение дисциплины:  нотные </w:t>
            </w:r>
            <w:r w:rsidR="00956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издания.</w:t>
            </w:r>
          </w:p>
        </w:tc>
      </w:tr>
      <w:tr w:rsidR="0088024F" w:rsidRPr="00BA6A44" w:rsidTr="007C3A6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88024F" w:rsidRPr="00BA6A44" w:rsidTr="007C3A6A">
        <w:trPr>
          <w:trHeight w:hRule="exact" w:val="277"/>
        </w:trPr>
        <w:tc>
          <w:tcPr>
            <w:tcW w:w="710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8024F" w:rsidRPr="0088024F" w:rsidRDefault="0088024F" w:rsidP="007C3A6A">
            <w:pPr>
              <w:rPr>
                <w:lang w:val="ru-RU"/>
              </w:rPr>
            </w:pPr>
          </w:p>
        </w:tc>
      </w:tr>
      <w:tr w:rsidR="0088024F" w:rsidRPr="00BA6A44" w:rsidTr="007C3A6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88024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88024F" w:rsidRPr="00BA6A44" w:rsidTr="007C3A6A">
        <w:trPr>
          <w:trHeight w:hRule="exact" w:val="884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</w:t>
            </w:r>
            <w:proofErr w:type="spellStart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норматиыне</w:t>
            </w:r>
            <w:proofErr w:type="spellEnd"/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документы:</w:t>
            </w:r>
          </w:p>
        </w:tc>
      </w:tr>
    </w:tbl>
    <w:p w:rsidR="0088024F" w:rsidRPr="0088024F" w:rsidRDefault="0088024F" w:rsidP="0088024F">
      <w:pPr>
        <w:rPr>
          <w:sz w:val="0"/>
          <w:szCs w:val="0"/>
          <w:lang w:val="ru-RU"/>
        </w:rPr>
      </w:pPr>
      <w:r w:rsidRPr="0088024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0"/>
        <w:gridCol w:w="4807"/>
        <w:gridCol w:w="967"/>
      </w:tblGrid>
      <w:tr w:rsidR="0088024F" w:rsidTr="007C3A6A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88024F" w:rsidRDefault="0088024F" w:rsidP="007C3A6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8024F" w:rsidRDefault="0088024F" w:rsidP="007C3A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88024F" w:rsidRPr="00BA6A44" w:rsidTr="007C3A6A">
        <w:trPr>
          <w:trHeight w:hRule="exact" w:val="478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  <w:p w:rsidR="0088024F" w:rsidRPr="0088024F" w:rsidRDefault="0088024F" w:rsidP="007C3A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8024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88024F" w:rsidRPr="0088024F" w:rsidRDefault="0088024F" w:rsidP="0088024F">
      <w:pPr>
        <w:rPr>
          <w:lang w:val="ru-RU"/>
        </w:rPr>
      </w:pPr>
    </w:p>
    <w:p w:rsidR="00E00988" w:rsidRPr="004E475D" w:rsidRDefault="00A14378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0988" w:rsidRPr="004E475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E475D"/>
    <w:rsid w:val="0088024F"/>
    <w:rsid w:val="00956863"/>
    <w:rsid w:val="00A14378"/>
    <w:rsid w:val="00BA6A44"/>
    <w:rsid w:val="00CB528A"/>
    <w:rsid w:val="00D31453"/>
    <w:rsid w:val="00E00988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47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47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1912</Words>
  <Characters>10900</Characters>
  <Application>Microsoft Office Word</Application>
  <DocSecurity>0</DocSecurity>
  <Lines>90</Lines>
  <Paragraphs>25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2018-2019_44_03_01 МОВС-16,17,18_plx_Введение в основы исследовательской деятельности педагога-музыканта</vt:lpstr>
      <vt:lpstr>Лист1</vt:lpstr>
    </vt:vector>
  </TitlesOfParts>
  <Company/>
  <LinksUpToDate>false</LinksUpToDate>
  <CharactersWithSpaces>12787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МОВС-16,17,18_plx_Введение в основы исследовательской деятельности педагога-музыканта</dc:title>
  <dc:creator>FastReport.NET</dc:creator>
  <cp:lastModifiedBy>User</cp:lastModifiedBy>
  <cp:revision>10</cp:revision>
  <dcterms:created xsi:type="dcterms:W3CDTF">2019-03-02T09:12:00Z</dcterms:created>
  <dcterms:modified xsi:type="dcterms:W3CDTF">2019-09-04T11:22:00Z</dcterms:modified>
</cp:coreProperties>
</file>